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670C1" w14:textId="078D736A" w:rsidR="00F8493B" w:rsidRPr="00F8493B" w:rsidRDefault="00094EF3" w:rsidP="00094EF3">
      <w:pPr>
        <w:jc w:val="center"/>
        <w:rPr>
          <w:b/>
          <w:bCs/>
          <w:sz w:val="52"/>
          <w:szCs w:val="56"/>
        </w:rPr>
      </w:pPr>
      <w:r>
        <w:rPr>
          <w:rFonts w:hint="eastAsia"/>
          <w:b/>
          <w:bCs/>
          <w:sz w:val="52"/>
          <w:szCs w:val="56"/>
        </w:rPr>
        <w:t>コロナウイルス対策と</w:t>
      </w:r>
      <w:r w:rsidR="007374AC" w:rsidRPr="00F8493B">
        <w:rPr>
          <w:rFonts w:hint="eastAsia"/>
          <w:b/>
          <w:bCs/>
          <w:sz w:val="52"/>
          <w:szCs w:val="56"/>
        </w:rPr>
        <w:t>見学</w:t>
      </w:r>
      <w:r>
        <w:rPr>
          <w:rFonts w:hint="eastAsia"/>
          <w:b/>
          <w:bCs/>
          <w:sz w:val="52"/>
          <w:szCs w:val="56"/>
        </w:rPr>
        <w:t>について</w:t>
      </w:r>
    </w:p>
    <w:p w14:paraId="14785190" w14:textId="451606B5" w:rsidR="007374AC" w:rsidRPr="00F8493B" w:rsidRDefault="00F718BE" w:rsidP="007374AC">
      <w:pPr>
        <w:rPr>
          <w:b/>
          <w:bCs/>
          <w:sz w:val="44"/>
          <w:szCs w:val="48"/>
          <w:u w:val="single"/>
        </w:rPr>
      </w:pPr>
      <w:r w:rsidRPr="00F8493B">
        <w:rPr>
          <w:rFonts w:hint="eastAsia"/>
          <w:b/>
          <w:bCs/>
          <w:sz w:val="44"/>
          <w:szCs w:val="48"/>
          <w:u w:val="single"/>
        </w:rPr>
        <w:t>１</w:t>
      </w:r>
      <w:r w:rsidR="007374AC" w:rsidRPr="00F8493B">
        <w:rPr>
          <w:rFonts w:hint="eastAsia"/>
          <w:b/>
          <w:bCs/>
          <w:sz w:val="44"/>
          <w:szCs w:val="48"/>
          <w:u w:val="single"/>
        </w:rPr>
        <w:t xml:space="preserve">．見学について </w:t>
      </w:r>
    </w:p>
    <w:p w14:paraId="6B1AF499" w14:textId="47A27FE9" w:rsidR="007374AC" w:rsidRPr="00F8493B" w:rsidRDefault="007374AC" w:rsidP="007374AC">
      <w:pPr>
        <w:rPr>
          <w:sz w:val="44"/>
          <w:szCs w:val="48"/>
        </w:rPr>
      </w:pPr>
      <w:r w:rsidRPr="00F8493B">
        <w:rPr>
          <w:rFonts w:hint="eastAsia"/>
          <w:b/>
          <w:bCs/>
          <w:sz w:val="44"/>
          <w:szCs w:val="48"/>
        </w:rPr>
        <w:t xml:space="preserve">　　</w:t>
      </w:r>
      <w:r w:rsidRPr="00F8493B">
        <w:rPr>
          <w:rFonts w:hint="eastAsia"/>
          <w:sz w:val="44"/>
          <w:szCs w:val="48"/>
        </w:rPr>
        <w:t>座席数（見学者数）を限定し、見学を再開致します。</w:t>
      </w:r>
    </w:p>
    <w:p w14:paraId="260E02AC" w14:textId="77777777" w:rsidR="00BC55D5" w:rsidRDefault="00B55802" w:rsidP="007374AC">
      <w:pPr>
        <w:rPr>
          <w:sz w:val="44"/>
          <w:szCs w:val="48"/>
        </w:rPr>
      </w:pPr>
      <w:r w:rsidRPr="00F8493B">
        <w:rPr>
          <w:rFonts w:hint="eastAsia"/>
          <w:sz w:val="44"/>
          <w:szCs w:val="48"/>
        </w:rPr>
        <w:t xml:space="preserve">　　⇒各曜日の会員様を2グループ（土曜日は3グループ）に分け週替わりで、見学可能日を指定させて</w:t>
      </w:r>
    </w:p>
    <w:p w14:paraId="34164ABF" w14:textId="6B1BD6D8" w:rsidR="00B55802" w:rsidRPr="00F8493B" w:rsidRDefault="00B55802" w:rsidP="00BC55D5">
      <w:pPr>
        <w:ind w:firstLineChars="300" w:firstLine="1320"/>
        <w:rPr>
          <w:sz w:val="44"/>
          <w:szCs w:val="48"/>
        </w:rPr>
      </w:pPr>
      <w:r w:rsidRPr="00F8493B">
        <w:rPr>
          <w:rFonts w:hint="eastAsia"/>
          <w:sz w:val="44"/>
          <w:szCs w:val="48"/>
        </w:rPr>
        <w:t>頂きます。</w:t>
      </w:r>
    </w:p>
    <w:p w14:paraId="578E759A" w14:textId="770C3F3F" w:rsidR="007374AC" w:rsidRPr="00F8493B" w:rsidRDefault="007374AC" w:rsidP="007374AC">
      <w:pPr>
        <w:rPr>
          <w:sz w:val="44"/>
          <w:szCs w:val="48"/>
        </w:rPr>
      </w:pPr>
      <w:r w:rsidRPr="00F8493B">
        <w:rPr>
          <w:rFonts w:hint="eastAsia"/>
          <w:sz w:val="44"/>
          <w:szCs w:val="48"/>
        </w:rPr>
        <w:t xml:space="preserve">　　１）見学場所・数</w:t>
      </w:r>
    </w:p>
    <w:p w14:paraId="4A276C02" w14:textId="1DB76DB3" w:rsidR="007374AC" w:rsidRPr="00F8493B" w:rsidRDefault="007374AC" w:rsidP="007374AC">
      <w:pPr>
        <w:ind w:leftChars="300" w:left="1070" w:hangingChars="100" w:hanging="440"/>
        <w:rPr>
          <w:sz w:val="44"/>
          <w:szCs w:val="48"/>
        </w:rPr>
      </w:pPr>
      <w:r w:rsidRPr="00F8493B">
        <w:rPr>
          <w:rFonts w:hint="eastAsia"/>
          <w:sz w:val="44"/>
          <w:szCs w:val="48"/>
        </w:rPr>
        <w:t>■平日：2F見学室　（10席）</w:t>
      </w:r>
    </w:p>
    <w:p w14:paraId="6F792FC7" w14:textId="539B6BE9" w:rsidR="002105A0" w:rsidRPr="00F8493B" w:rsidRDefault="007374AC" w:rsidP="002105A0">
      <w:pPr>
        <w:ind w:leftChars="300" w:left="1070" w:hangingChars="100" w:hanging="440"/>
        <w:rPr>
          <w:sz w:val="44"/>
          <w:szCs w:val="48"/>
        </w:rPr>
      </w:pPr>
      <w:r w:rsidRPr="00F8493B">
        <w:rPr>
          <w:rFonts w:hint="eastAsia"/>
          <w:sz w:val="44"/>
          <w:szCs w:val="48"/>
        </w:rPr>
        <w:t>■土日：2F見学室　（10席）+　2F多目的室　（3席）</w:t>
      </w:r>
    </w:p>
    <w:p w14:paraId="4AFC3931" w14:textId="050A262F" w:rsidR="002105A0" w:rsidRPr="00F8493B" w:rsidRDefault="00B55802" w:rsidP="007374AC">
      <w:pPr>
        <w:ind w:leftChars="200" w:left="1300" w:hangingChars="200" w:hanging="880"/>
        <w:rPr>
          <w:sz w:val="44"/>
          <w:szCs w:val="48"/>
        </w:rPr>
      </w:pPr>
      <w:r w:rsidRPr="00F8493B">
        <w:rPr>
          <w:rFonts w:hint="eastAsia"/>
          <w:sz w:val="44"/>
          <w:szCs w:val="48"/>
        </w:rPr>
        <w:t>２）</w:t>
      </w:r>
      <w:r w:rsidR="002105A0" w:rsidRPr="00F8493B">
        <w:rPr>
          <w:rFonts w:hint="eastAsia"/>
          <w:sz w:val="44"/>
          <w:szCs w:val="48"/>
        </w:rPr>
        <w:t>見学方法</w:t>
      </w:r>
    </w:p>
    <w:p w14:paraId="52B59D62" w14:textId="258CB1E8" w:rsidR="002105A0" w:rsidRPr="00F8493B" w:rsidRDefault="002105A0" w:rsidP="00F718BE">
      <w:pPr>
        <w:ind w:leftChars="200" w:left="2180" w:hangingChars="400" w:hanging="1760"/>
        <w:rPr>
          <w:sz w:val="44"/>
          <w:szCs w:val="48"/>
        </w:rPr>
      </w:pPr>
      <w:r w:rsidRPr="00F8493B">
        <w:rPr>
          <w:rFonts w:hint="eastAsia"/>
          <w:sz w:val="44"/>
          <w:szCs w:val="48"/>
        </w:rPr>
        <w:t xml:space="preserve">　（１）来館時、受付</w:t>
      </w:r>
      <w:r w:rsidR="00A87295" w:rsidRPr="00F8493B">
        <w:rPr>
          <w:rFonts w:hint="eastAsia"/>
          <w:sz w:val="44"/>
          <w:szCs w:val="48"/>
        </w:rPr>
        <w:t>で</w:t>
      </w:r>
      <w:r w:rsidRPr="00F8493B">
        <w:rPr>
          <w:rFonts w:hint="eastAsia"/>
          <w:sz w:val="44"/>
          <w:szCs w:val="48"/>
        </w:rPr>
        <w:t>、</w:t>
      </w:r>
      <w:r w:rsidR="004F7718" w:rsidRPr="00F8493B">
        <w:rPr>
          <w:rFonts w:hint="eastAsia"/>
          <w:sz w:val="44"/>
          <w:szCs w:val="48"/>
        </w:rPr>
        <w:t>消毒の上、</w:t>
      </w:r>
      <w:r w:rsidRPr="00F8493B">
        <w:rPr>
          <w:rFonts w:hint="eastAsia"/>
          <w:sz w:val="44"/>
          <w:szCs w:val="48"/>
        </w:rPr>
        <w:t>見学者名の記載と検温、検温結果の記載をお願いします。</w:t>
      </w:r>
      <w:r w:rsidR="00F718BE" w:rsidRPr="00F8493B">
        <w:rPr>
          <w:rFonts w:hint="eastAsia"/>
          <w:sz w:val="44"/>
          <w:szCs w:val="48"/>
        </w:rPr>
        <w:t>（</w:t>
      </w:r>
      <w:r w:rsidRPr="00F8493B">
        <w:rPr>
          <w:rFonts w:hint="eastAsia"/>
          <w:sz w:val="44"/>
          <w:szCs w:val="48"/>
        </w:rPr>
        <w:t>受付に準備してある体温計をご利用頂けます。</w:t>
      </w:r>
      <w:r w:rsidR="00F718BE" w:rsidRPr="00F8493B">
        <w:rPr>
          <w:rFonts w:hint="eastAsia"/>
          <w:sz w:val="44"/>
          <w:szCs w:val="48"/>
        </w:rPr>
        <w:t>）</w:t>
      </w:r>
    </w:p>
    <w:p w14:paraId="67648248" w14:textId="6E92B62B" w:rsidR="004F7718" w:rsidRPr="00F8493B" w:rsidRDefault="002105A0" w:rsidP="00F8493B">
      <w:pPr>
        <w:ind w:leftChars="200" w:left="1300" w:hangingChars="200" w:hanging="880"/>
        <w:rPr>
          <w:sz w:val="44"/>
          <w:szCs w:val="48"/>
        </w:rPr>
      </w:pPr>
      <w:r w:rsidRPr="00F8493B">
        <w:rPr>
          <w:rFonts w:hint="eastAsia"/>
          <w:sz w:val="44"/>
          <w:szCs w:val="48"/>
        </w:rPr>
        <w:t xml:space="preserve">　　　　※37.5度以上の発熱がある場合、見学はお断りさせて頂きます。</w:t>
      </w:r>
    </w:p>
    <w:p w14:paraId="2DEEF7AC" w14:textId="070E8ACD" w:rsidR="002105A0" w:rsidRPr="00F8493B" w:rsidRDefault="002105A0" w:rsidP="002105A0">
      <w:pPr>
        <w:rPr>
          <w:sz w:val="44"/>
          <w:szCs w:val="48"/>
        </w:rPr>
      </w:pPr>
      <w:r w:rsidRPr="00F8493B">
        <w:rPr>
          <w:rFonts w:hint="eastAsia"/>
          <w:sz w:val="44"/>
          <w:szCs w:val="48"/>
        </w:rPr>
        <w:t xml:space="preserve">　　（２）見学者は</w:t>
      </w:r>
      <w:r w:rsidR="00A87295" w:rsidRPr="00F8493B">
        <w:rPr>
          <w:rFonts w:hint="eastAsia"/>
          <w:sz w:val="44"/>
          <w:szCs w:val="48"/>
        </w:rPr>
        <w:t>お子様も含めて</w:t>
      </w:r>
      <w:r w:rsidR="004256F3" w:rsidRPr="00F8493B">
        <w:rPr>
          <w:rFonts w:hint="eastAsia"/>
          <w:sz w:val="44"/>
          <w:szCs w:val="48"/>
        </w:rPr>
        <w:t>（乳児は除く）</w:t>
      </w:r>
      <w:r w:rsidRPr="00F8493B">
        <w:rPr>
          <w:rFonts w:hint="eastAsia"/>
          <w:sz w:val="44"/>
          <w:szCs w:val="48"/>
        </w:rPr>
        <w:t>マスク着用をお願いします。</w:t>
      </w:r>
    </w:p>
    <w:p w14:paraId="5C07A5F7" w14:textId="53EF8495" w:rsidR="004F7718" w:rsidRPr="00F8493B" w:rsidRDefault="004F7718" w:rsidP="002105A0">
      <w:pPr>
        <w:rPr>
          <w:sz w:val="44"/>
          <w:szCs w:val="48"/>
        </w:rPr>
      </w:pPr>
      <w:r w:rsidRPr="00F8493B">
        <w:rPr>
          <w:rFonts w:hint="eastAsia"/>
          <w:sz w:val="44"/>
          <w:szCs w:val="48"/>
        </w:rPr>
        <w:t xml:space="preserve">　　（３）見学中、常時、見学カードの提示をお願いします。</w:t>
      </w:r>
    </w:p>
    <w:p w14:paraId="58B532A5" w14:textId="589165D3" w:rsidR="00B55802" w:rsidRPr="00F8493B" w:rsidRDefault="00B55802" w:rsidP="004F7718">
      <w:pPr>
        <w:ind w:firstLineChars="500" w:firstLine="2200"/>
        <w:rPr>
          <w:sz w:val="44"/>
          <w:szCs w:val="48"/>
        </w:rPr>
      </w:pPr>
      <w:r w:rsidRPr="00F8493B">
        <w:rPr>
          <w:rFonts w:hint="eastAsia"/>
          <w:sz w:val="44"/>
          <w:szCs w:val="48"/>
        </w:rPr>
        <w:t xml:space="preserve">　見学カードを各会員様へ</w:t>
      </w:r>
      <w:r w:rsidRPr="00F8493B">
        <w:rPr>
          <w:rFonts w:hint="eastAsia"/>
          <w:b/>
          <w:bCs/>
          <w:sz w:val="44"/>
          <w:szCs w:val="48"/>
          <w:u w:val="single"/>
        </w:rPr>
        <w:t>1枚</w:t>
      </w:r>
      <w:r w:rsidRPr="00F8493B">
        <w:rPr>
          <w:rFonts w:hint="eastAsia"/>
          <w:sz w:val="44"/>
          <w:szCs w:val="48"/>
        </w:rPr>
        <w:t>、配布させて頂きます。</w:t>
      </w:r>
    </w:p>
    <w:p w14:paraId="422F7548" w14:textId="54212867" w:rsidR="00B55802" w:rsidRPr="00F8493B" w:rsidRDefault="00B55802" w:rsidP="004F7718">
      <w:pPr>
        <w:ind w:leftChars="200" w:left="1300" w:hangingChars="200" w:hanging="880"/>
        <w:rPr>
          <w:sz w:val="44"/>
          <w:szCs w:val="48"/>
        </w:rPr>
      </w:pPr>
      <w:r w:rsidRPr="00F8493B">
        <w:rPr>
          <w:rFonts w:hint="eastAsia"/>
          <w:sz w:val="44"/>
          <w:szCs w:val="48"/>
        </w:rPr>
        <w:lastRenderedPageBreak/>
        <w:t xml:space="preserve">　</w:t>
      </w:r>
      <w:r w:rsidR="004F7718" w:rsidRPr="00F8493B">
        <w:rPr>
          <w:rFonts w:hint="eastAsia"/>
          <w:sz w:val="44"/>
          <w:szCs w:val="48"/>
        </w:rPr>
        <w:t xml:space="preserve">　　　</w:t>
      </w:r>
      <w:r w:rsidR="00A56301">
        <w:rPr>
          <w:rFonts w:hint="eastAsia"/>
          <w:sz w:val="44"/>
          <w:szCs w:val="48"/>
        </w:rPr>
        <w:t xml:space="preserve">　</w:t>
      </w:r>
      <w:r w:rsidRPr="00F8493B">
        <w:rPr>
          <w:rFonts w:hint="eastAsia"/>
          <w:sz w:val="44"/>
          <w:szCs w:val="48"/>
        </w:rPr>
        <w:t>見学カードに各会員様のグループを記載しておりますので、ご確認下さい。</w:t>
      </w:r>
    </w:p>
    <w:p w14:paraId="190F610E" w14:textId="1717CC8A" w:rsidR="004F7718" w:rsidRPr="00F8493B" w:rsidRDefault="004F7718" w:rsidP="004F7718">
      <w:pPr>
        <w:ind w:leftChars="200" w:left="1300" w:hangingChars="200" w:hanging="880"/>
        <w:rPr>
          <w:sz w:val="44"/>
          <w:szCs w:val="48"/>
        </w:rPr>
      </w:pPr>
      <w:r w:rsidRPr="00F8493B">
        <w:rPr>
          <w:rFonts w:hint="eastAsia"/>
          <w:sz w:val="44"/>
          <w:szCs w:val="48"/>
        </w:rPr>
        <w:t xml:space="preserve">　　　　</w:t>
      </w:r>
      <w:r w:rsidR="00A56301">
        <w:rPr>
          <w:rFonts w:hint="eastAsia"/>
          <w:sz w:val="44"/>
          <w:szCs w:val="48"/>
        </w:rPr>
        <w:t xml:space="preserve">　</w:t>
      </w:r>
      <w:r w:rsidRPr="00F8493B">
        <w:rPr>
          <w:rFonts w:hint="eastAsia"/>
          <w:sz w:val="44"/>
          <w:szCs w:val="48"/>
        </w:rPr>
        <w:t>※見学カードの提示が無い場合、見学は出来ません。</w:t>
      </w:r>
    </w:p>
    <w:p w14:paraId="5911D30C" w14:textId="2AA2F143" w:rsidR="00B55802" w:rsidRPr="00F8493B" w:rsidRDefault="00F718BE" w:rsidP="00A56301">
      <w:pPr>
        <w:ind w:leftChars="300" w:left="1070" w:hangingChars="100" w:hanging="440"/>
        <w:rPr>
          <w:sz w:val="44"/>
          <w:szCs w:val="48"/>
        </w:rPr>
      </w:pPr>
      <w:r w:rsidRPr="00F8493B">
        <w:rPr>
          <w:rFonts w:hint="eastAsia"/>
          <w:sz w:val="44"/>
          <w:szCs w:val="48"/>
        </w:rPr>
        <w:t xml:space="preserve">　（４）見学室の座席の移動は行わない様、お願い致します。</w:t>
      </w:r>
    </w:p>
    <w:p w14:paraId="5A32F593" w14:textId="67A2B355" w:rsidR="004F7718" w:rsidRPr="00F8493B" w:rsidRDefault="004F7718" w:rsidP="002105A0">
      <w:pPr>
        <w:rPr>
          <w:sz w:val="44"/>
          <w:szCs w:val="48"/>
        </w:rPr>
      </w:pPr>
      <w:r w:rsidRPr="00F8493B">
        <w:rPr>
          <w:rFonts w:hint="eastAsia"/>
          <w:sz w:val="44"/>
          <w:szCs w:val="48"/>
        </w:rPr>
        <w:t xml:space="preserve">　　</w:t>
      </w:r>
      <w:r w:rsidR="00A56301">
        <w:rPr>
          <w:rFonts w:hint="eastAsia"/>
          <w:sz w:val="44"/>
          <w:szCs w:val="48"/>
        </w:rPr>
        <w:t xml:space="preserve"> </w:t>
      </w:r>
      <w:r w:rsidR="00094EF3">
        <w:rPr>
          <w:rFonts w:hint="eastAsia"/>
          <w:sz w:val="44"/>
          <w:szCs w:val="48"/>
        </w:rPr>
        <w:t>（５）</w:t>
      </w:r>
      <w:r w:rsidRPr="00F8493B">
        <w:rPr>
          <w:rFonts w:hint="eastAsia"/>
          <w:sz w:val="44"/>
          <w:szCs w:val="48"/>
        </w:rPr>
        <w:t>見学カードをお持ちの方（保護者）1名と、お子様のみ見学可とさせて頂きます。</w:t>
      </w:r>
    </w:p>
    <w:p w14:paraId="2B9634A8" w14:textId="194BD20C" w:rsidR="00094EF3" w:rsidRDefault="007927A9" w:rsidP="007015B2">
      <w:pPr>
        <w:rPr>
          <w:color w:val="FF0000"/>
          <w:sz w:val="44"/>
          <w:szCs w:val="44"/>
        </w:rPr>
      </w:pPr>
      <w:r w:rsidRPr="00F8493B">
        <w:rPr>
          <w:rFonts w:hint="eastAsia"/>
          <w:sz w:val="44"/>
          <w:szCs w:val="48"/>
        </w:rPr>
        <w:t xml:space="preserve">　</w:t>
      </w:r>
      <w:r w:rsidR="00A56301">
        <w:rPr>
          <w:rFonts w:hint="eastAsia"/>
          <w:sz w:val="44"/>
          <w:szCs w:val="48"/>
        </w:rPr>
        <w:t xml:space="preserve"> </w:t>
      </w:r>
      <w:r w:rsidRPr="00F8493B">
        <w:rPr>
          <w:rFonts w:hint="eastAsia"/>
          <w:sz w:val="44"/>
          <w:szCs w:val="48"/>
        </w:rPr>
        <w:t>４）見学可能日</w:t>
      </w:r>
      <w:r w:rsidR="007015B2" w:rsidRPr="007015B2">
        <w:rPr>
          <w:rFonts w:hint="eastAsia"/>
          <w:color w:val="FF0000"/>
          <w:sz w:val="44"/>
          <w:szCs w:val="44"/>
        </w:rPr>
        <w:t>（</w:t>
      </w:r>
      <w:r w:rsidR="00F02FE5">
        <w:rPr>
          <w:rFonts w:hint="eastAsia"/>
          <w:color w:val="FF0000"/>
          <w:sz w:val="44"/>
          <w:szCs w:val="44"/>
        </w:rPr>
        <w:t>6</w:t>
      </w:r>
      <w:r w:rsidR="00A56301">
        <w:rPr>
          <w:color w:val="FF0000"/>
          <w:sz w:val="44"/>
          <w:szCs w:val="44"/>
        </w:rPr>
        <w:t>/</w:t>
      </w:r>
      <w:r w:rsidR="009C4468">
        <w:rPr>
          <w:rFonts w:hint="eastAsia"/>
          <w:color w:val="FF0000"/>
          <w:sz w:val="44"/>
          <w:szCs w:val="44"/>
        </w:rPr>
        <w:t>30</w:t>
      </w:r>
      <w:r w:rsidR="007015B2" w:rsidRPr="007015B2">
        <w:rPr>
          <w:rFonts w:hint="eastAsia"/>
          <w:color w:val="FF0000"/>
          <w:sz w:val="44"/>
          <w:szCs w:val="44"/>
        </w:rPr>
        <w:t>更新）</w:t>
      </w:r>
    </w:p>
    <w:p w14:paraId="56DA41AE" w14:textId="320BF233" w:rsidR="00961AD6" w:rsidRPr="009C4468" w:rsidRDefault="00F02FE5" w:rsidP="00910D62">
      <w:pPr>
        <w:jc w:val="left"/>
        <w:rPr>
          <w:color w:val="FF0000"/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w:t xml:space="preserve">　　　</w:t>
      </w:r>
      <w:r w:rsidR="009C4468" w:rsidRPr="009C4468">
        <w:rPr>
          <w:rFonts w:hint="eastAsia"/>
        </w:rPr>
        <w:drawing>
          <wp:inline distT="0" distB="0" distL="0" distR="0" wp14:anchorId="18E1665B" wp14:editId="575EE310">
            <wp:extent cx="10767060" cy="63627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706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92F9B" w14:textId="1E5C1EF8" w:rsidR="00961AD6" w:rsidRPr="00F8493B" w:rsidRDefault="007927A9" w:rsidP="002105A0">
      <w:pPr>
        <w:rPr>
          <w:sz w:val="44"/>
          <w:szCs w:val="48"/>
        </w:rPr>
      </w:pPr>
      <w:r w:rsidRPr="00F8493B">
        <w:rPr>
          <w:rFonts w:hint="eastAsia"/>
          <w:sz w:val="44"/>
          <w:szCs w:val="48"/>
        </w:rPr>
        <w:lastRenderedPageBreak/>
        <w:t xml:space="preserve">　</w:t>
      </w:r>
      <w:r w:rsidR="00961AD6">
        <w:rPr>
          <w:rFonts w:hint="eastAsia"/>
          <w:sz w:val="44"/>
          <w:szCs w:val="48"/>
        </w:rPr>
        <w:t xml:space="preserve"> </w:t>
      </w:r>
      <w:r w:rsidR="002B407E" w:rsidRPr="00F8493B">
        <w:rPr>
          <w:rFonts w:hint="eastAsia"/>
          <w:sz w:val="44"/>
          <w:szCs w:val="48"/>
        </w:rPr>
        <w:t>５</w:t>
      </w:r>
      <w:r w:rsidRPr="00F8493B">
        <w:rPr>
          <w:rFonts w:hint="eastAsia"/>
          <w:sz w:val="44"/>
          <w:szCs w:val="48"/>
        </w:rPr>
        <w:t>）その他</w:t>
      </w:r>
    </w:p>
    <w:p w14:paraId="4DD20587" w14:textId="2ADC840C" w:rsidR="007927A9" w:rsidRPr="00F8493B" w:rsidRDefault="007927A9" w:rsidP="002105A0">
      <w:pPr>
        <w:rPr>
          <w:sz w:val="44"/>
          <w:szCs w:val="48"/>
        </w:rPr>
      </w:pPr>
      <w:r w:rsidRPr="00F8493B">
        <w:rPr>
          <w:rFonts w:hint="eastAsia"/>
          <w:sz w:val="44"/>
          <w:szCs w:val="48"/>
        </w:rPr>
        <w:t xml:space="preserve">　　　（１）振替でレッスンを受講される場合は、見学出来ません。</w:t>
      </w:r>
    </w:p>
    <w:p w14:paraId="694DDFB2" w14:textId="61C8C821" w:rsidR="007927A9" w:rsidRPr="00F8493B" w:rsidRDefault="004F7718" w:rsidP="002105A0">
      <w:pPr>
        <w:rPr>
          <w:sz w:val="44"/>
          <w:szCs w:val="48"/>
        </w:rPr>
      </w:pPr>
      <w:r w:rsidRPr="00F8493B">
        <w:rPr>
          <w:rFonts w:hint="eastAsia"/>
          <w:sz w:val="44"/>
          <w:szCs w:val="48"/>
        </w:rPr>
        <w:t xml:space="preserve">　　　</w:t>
      </w:r>
      <w:r w:rsidR="007927A9" w:rsidRPr="00F8493B">
        <w:rPr>
          <w:rFonts w:hint="eastAsia"/>
          <w:sz w:val="44"/>
          <w:szCs w:val="48"/>
        </w:rPr>
        <w:t>（２）週2回受講の方は、各曜日ごとに1枚見学カードを配布させて頂きます。</w:t>
      </w:r>
    </w:p>
    <w:p w14:paraId="7B16FD9A" w14:textId="3C0BEA91" w:rsidR="00A56301" w:rsidRPr="00A56301" w:rsidRDefault="00F718BE" w:rsidP="009F392A">
      <w:pPr>
        <w:rPr>
          <w:sz w:val="44"/>
          <w:szCs w:val="48"/>
        </w:rPr>
      </w:pPr>
      <w:r w:rsidRPr="00F8493B">
        <w:rPr>
          <w:rFonts w:hint="eastAsia"/>
          <w:sz w:val="44"/>
          <w:szCs w:val="48"/>
        </w:rPr>
        <w:t xml:space="preserve">　　　（３）上記のグループ分けは、各曜日の受講人数、社会情勢に応じて変更する場合があります。</w:t>
      </w:r>
    </w:p>
    <w:p w14:paraId="39FB55C1" w14:textId="0E129CD3" w:rsidR="007374AC" w:rsidRPr="009F392A" w:rsidRDefault="00732FA1" w:rsidP="009F392A">
      <w:pPr>
        <w:rPr>
          <w:b/>
          <w:bCs/>
          <w:sz w:val="44"/>
          <w:szCs w:val="48"/>
          <w:u w:val="single"/>
        </w:rPr>
      </w:pPr>
      <w:r w:rsidRPr="00F8493B">
        <w:rPr>
          <w:rFonts w:hint="eastAsia"/>
          <w:b/>
          <w:bCs/>
          <w:sz w:val="44"/>
          <w:szCs w:val="48"/>
          <w:u w:val="single"/>
        </w:rPr>
        <w:t>２</w:t>
      </w:r>
      <w:r w:rsidR="003C7E83" w:rsidRPr="00F8493B">
        <w:rPr>
          <w:rFonts w:hint="eastAsia"/>
          <w:b/>
          <w:bCs/>
          <w:sz w:val="44"/>
          <w:szCs w:val="48"/>
          <w:u w:val="single"/>
        </w:rPr>
        <w:t xml:space="preserve">．コロナウイルス対応について </w:t>
      </w:r>
    </w:p>
    <w:p w14:paraId="556F97B7" w14:textId="7B1CA040" w:rsidR="007374AC" w:rsidRPr="00F8493B" w:rsidRDefault="009F392A" w:rsidP="003C7E83">
      <w:pPr>
        <w:ind w:leftChars="300" w:left="1510" w:hangingChars="200" w:hanging="880"/>
        <w:rPr>
          <w:sz w:val="44"/>
          <w:szCs w:val="48"/>
        </w:rPr>
      </w:pPr>
      <w:r>
        <w:rPr>
          <w:rFonts w:hint="eastAsia"/>
          <w:sz w:val="44"/>
          <w:szCs w:val="48"/>
        </w:rPr>
        <w:t>１</w:t>
      </w:r>
      <w:r w:rsidR="007374AC" w:rsidRPr="00F8493B">
        <w:rPr>
          <w:rFonts w:hint="eastAsia"/>
          <w:sz w:val="44"/>
          <w:szCs w:val="48"/>
        </w:rPr>
        <w:t xml:space="preserve">）ご来館前に検温をしていただき </w:t>
      </w:r>
      <w:r w:rsidR="007374AC" w:rsidRPr="00F8493B">
        <w:rPr>
          <w:rFonts w:hint="eastAsia"/>
          <w:b/>
          <w:bCs/>
          <w:color w:val="FF0000"/>
          <w:sz w:val="44"/>
          <w:szCs w:val="48"/>
        </w:rPr>
        <w:t xml:space="preserve">37.5 </w:t>
      </w:r>
      <w:r w:rsidR="007374AC" w:rsidRPr="00F8493B">
        <w:rPr>
          <w:rFonts w:hint="eastAsia"/>
          <w:sz w:val="44"/>
          <w:szCs w:val="48"/>
        </w:rPr>
        <w:t>度以上の熱がある場合は、授業参加はご遠慮ください。</w:t>
      </w:r>
    </w:p>
    <w:p w14:paraId="3C7A59BE" w14:textId="78C9A9B6" w:rsidR="003C7E83" w:rsidRPr="007015B2" w:rsidRDefault="009F392A" w:rsidP="00F8493B">
      <w:pPr>
        <w:ind w:firstLineChars="150" w:firstLine="660"/>
        <w:rPr>
          <w:sz w:val="44"/>
          <w:szCs w:val="48"/>
        </w:rPr>
      </w:pPr>
      <w:r>
        <w:rPr>
          <w:rFonts w:hint="eastAsia"/>
          <w:sz w:val="44"/>
          <w:szCs w:val="48"/>
        </w:rPr>
        <w:t>２</w:t>
      </w:r>
      <w:r w:rsidR="007374AC" w:rsidRPr="00F8493B">
        <w:rPr>
          <w:rFonts w:hint="eastAsia"/>
          <w:sz w:val="44"/>
          <w:szCs w:val="48"/>
        </w:rPr>
        <w:t>）</w:t>
      </w:r>
      <w:r w:rsidR="007374AC" w:rsidRPr="007015B2">
        <w:rPr>
          <w:rFonts w:hint="eastAsia"/>
          <w:sz w:val="44"/>
          <w:szCs w:val="48"/>
        </w:rPr>
        <w:t>発熱によりレッスンをお休みされた方は、解熱後、1週間を経過するまでレッス</w:t>
      </w:r>
    </w:p>
    <w:p w14:paraId="16B7BE48" w14:textId="0CA574D6" w:rsidR="00F718BE" w:rsidRPr="007015B2" w:rsidRDefault="003C7E83" w:rsidP="00F718BE">
      <w:pPr>
        <w:ind w:leftChars="200" w:left="420" w:firstLineChars="100" w:firstLine="440"/>
        <w:rPr>
          <w:sz w:val="44"/>
          <w:szCs w:val="48"/>
        </w:rPr>
      </w:pPr>
      <w:r w:rsidRPr="007015B2">
        <w:rPr>
          <w:rFonts w:hint="eastAsia"/>
          <w:sz w:val="44"/>
          <w:szCs w:val="48"/>
        </w:rPr>
        <w:t xml:space="preserve">　　</w:t>
      </w:r>
      <w:r w:rsidR="007374AC" w:rsidRPr="007015B2">
        <w:rPr>
          <w:rFonts w:hint="eastAsia"/>
          <w:sz w:val="44"/>
          <w:szCs w:val="48"/>
        </w:rPr>
        <w:t>ンをお休みして下さい。</w:t>
      </w:r>
      <w:r w:rsidR="00F718BE" w:rsidRPr="007015B2">
        <w:rPr>
          <w:rFonts w:hint="eastAsia"/>
          <w:sz w:val="44"/>
          <w:szCs w:val="48"/>
        </w:rPr>
        <w:t>(医師の診断・レッスンへの受講許可がある場合は除く)</w:t>
      </w:r>
    </w:p>
    <w:p w14:paraId="60AD32A5" w14:textId="2A1E0714" w:rsidR="00F718BE" w:rsidRPr="007015B2" w:rsidRDefault="007374AC" w:rsidP="00F8493B">
      <w:pPr>
        <w:ind w:leftChars="100" w:left="650" w:hangingChars="100" w:hanging="440"/>
        <w:rPr>
          <w:sz w:val="44"/>
          <w:szCs w:val="48"/>
        </w:rPr>
      </w:pPr>
      <w:r w:rsidRPr="007015B2">
        <w:rPr>
          <w:rFonts w:hint="eastAsia"/>
          <w:sz w:val="44"/>
          <w:szCs w:val="48"/>
        </w:rPr>
        <w:t xml:space="preserve">　　　</w:t>
      </w:r>
      <w:r w:rsidR="003C7E83" w:rsidRPr="007015B2">
        <w:rPr>
          <w:rFonts w:hint="eastAsia"/>
          <w:sz w:val="44"/>
          <w:szCs w:val="48"/>
        </w:rPr>
        <w:t xml:space="preserve">　</w:t>
      </w:r>
      <w:r w:rsidRPr="007015B2">
        <w:rPr>
          <w:rFonts w:hint="eastAsia"/>
          <w:sz w:val="44"/>
          <w:szCs w:val="48"/>
        </w:rPr>
        <w:t>レッスンへの復帰については、各曜日担当指導員とご相談をお願いします。</w:t>
      </w:r>
    </w:p>
    <w:p w14:paraId="3EB03320" w14:textId="417E6304" w:rsidR="007374AC" w:rsidRPr="00F8493B" w:rsidRDefault="009F392A" w:rsidP="00F8493B">
      <w:pPr>
        <w:ind w:firstLineChars="150" w:firstLine="660"/>
        <w:rPr>
          <w:sz w:val="44"/>
          <w:szCs w:val="48"/>
        </w:rPr>
      </w:pPr>
      <w:r>
        <w:rPr>
          <w:rFonts w:hint="eastAsia"/>
          <w:sz w:val="44"/>
          <w:szCs w:val="48"/>
        </w:rPr>
        <w:t>３</w:t>
      </w:r>
      <w:r w:rsidR="007374AC" w:rsidRPr="00F8493B">
        <w:rPr>
          <w:rFonts w:hint="eastAsia"/>
          <w:sz w:val="44"/>
          <w:szCs w:val="48"/>
        </w:rPr>
        <w:t>）授業に入る前に手洗い、消毒を行ってください。</w:t>
      </w:r>
    </w:p>
    <w:p w14:paraId="08A61D68" w14:textId="084DFAAD" w:rsidR="007374AC" w:rsidRPr="00F8493B" w:rsidRDefault="009F392A" w:rsidP="00F8493B">
      <w:pPr>
        <w:ind w:firstLineChars="150" w:firstLine="660"/>
        <w:rPr>
          <w:sz w:val="44"/>
          <w:szCs w:val="48"/>
        </w:rPr>
      </w:pPr>
      <w:r>
        <w:rPr>
          <w:rFonts w:hint="eastAsia"/>
          <w:sz w:val="44"/>
          <w:szCs w:val="48"/>
        </w:rPr>
        <w:t>４</w:t>
      </w:r>
      <w:r w:rsidR="007374AC" w:rsidRPr="00F8493B">
        <w:rPr>
          <w:rFonts w:hint="eastAsia"/>
          <w:sz w:val="44"/>
          <w:szCs w:val="48"/>
        </w:rPr>
        <w:t xml:space="preserve">）新型コロナウイルスと診断された場合は、速やかにご連絡してください。 </w:t>
      </w:r>
    </w:p>
    <w:p w14:paraId="1E3E0DBE" w14:textId="480DE7F6" w:rsidR="00A56301" w:rsidRDefault="007374AC" w:rsidP="00A56301">
      <w:pPr>
        <w:ind w:firstLineChars="400" w:firstLine="1760"/>
        <w:rPr>
          <w:sz w:val="44"/>
          <w:szCs w:val="48"/>
        </w:rPr>
      </w:pPr>
      <w:r w:rsidRPr="00F8493B">
        <w:rPr>
          <w:rFonts w:hint="eastAsia"/>
          <w:sz w:val="44"/>
          <w:szCs w:val="48"/>
        </w:rPr>
        <w:t xml:space="preserve">また、会員様の近親者が感染された場合も同様にご連絡ください。 　</w:t>
      </w:r>
    </w:p>
    <w:p w14:paraId="61FD28AA" w14:textId="1BEFE548" w:rsidR="00A56301" w:rsidRPr="009F392A" w:rsidRDefault="00A56301" w:rsidP="00A56301">
      <w:pPr>
        <w:rPr>
          <w:b/>
          <w:bCs/>
          <w:sz w:val="44"/>
          <w:szCs w:val="48"/>
          <w:u w:val="single"/>
        </w:rPr>
      </w:pPr>
      <w:r>
        <w:rPr>
          <w:rFonts w:hint="eastAsia"/>
          <w:b/>
          <w:bCs/>
          <w:sz w:val="44"/>
          <w:szCs w:val="48"/>
          <w:u w:val="single"/>
        </w:rPr>
        <w:t>3</w:t>
      </w:r>
      <w:r w:rsidRPr="00F8493B">
        <w:rPr>
          <w:rFonts w:hint="eastAsia"/>
          <w:b/>
          <w:bCs/>
          <w:sz w:val="44"/>
          <w:szCs w:val="48"/>
          <w:u w:val="single"/>
        </w:rPr>
        <w:t>．</w:t>
      </w:r>
      <w:r>
        <w:rPr>
          <w:rFonts w:hint="eastAsia"/>
          <w:b/>
          <w:bCs/>
          <w:sz w:val="44"/>
          <w:szCs w:val="48"/>
          <w:u w:val="single"/>
        </w:rPr>
        <w:t>お振替</w:t>
      </w:r>
      <w:r w:rsidRPr="00F8493B">
        <w:rPr>
          <w:rFonts w:hint="eastAsia"/>
          <w:b/>
          <w:bCs/>
          <w:sz w:val="44"/>
          <w:szCs w:val="48"/>
          <w:u w:val="single"/>
        </w:rPr>
        <w:t xml:space="preserve">対応について </w:t>
      </w:r>
      <w:r w:rsidR="00BE3593" w:rsidRPr="00BE3593">
        <w:rPr>
          <w:rFonts w:hint="eastAsia"/>
          <w:b/>
          <w:bCs/>
          <w:sz w:val="44"/>
          <w:szCs w:val="48"/>
        </w:rPr>
        <w:t>（お振替対応期限</w:t>
      </w:r>
      <w:r w:rsidR="008A77DD">
        <w:rPr>
          <w:rFonts w:hint="eastAsia"/>
          <w:b/>
          <w:bCs/>
          <w:sz w:val="44"/>
          <w:szCs w:val="48"/>
        </w:rPr>
        <w:t>202</w:t>
      </w:r>
      <w:r w:rsidR="00BC55D5">
        <w:rPr>
          <w:rFonts w:hint="eastAsia"/>
          <w:b/>
          <w:bCs/>
          <w:sz w:val="44"/>
          <w:szCs w:val="48"/>
        </w:rPr>
        <w:t>2</w:t>
      </w:r>
      <w:r w:rsidR="008A77DD">
        <w:rPr>
          <w:rFonts w:hint="eastAsia"/>
          <w:b/>
          <w:bCs/>
          <w:sz w:val="44"/>
          <w:szCs w:val="48"/>
        </w:rPr>
        <w:t>年</w:t>
      </w:r>
      <w:r w:rsidR="009F39FE">
        <w:rPr>
          <w:rFonts w:hint="eastAsia"/>
          <w:b/>
          <w:bCs/>
          <w:sz w:val="44"/>
          <w:szCs w:val="48"/>
        </w:rPr>
        <w:t>6</w:t>
      </w:r>
      <w:r w:rsidR="00BE3593" w:rsidRPr="00BE3593">
        <w:rPr>
          <w:rFonts w:hint="eastAsia"/>
          <w:b/>
          <w:bCs/>
          <w:sz w:val="44"/>
          <w:szCs w:val="48"/>
        </w:rPr>
        <w:t>月</w:t>
      </w:r>
      <w:r w:rsidR="009F39FE">
        <w:rPr>
          <w:rFonts w:hint="eastAsia"/>
          <w:b/>
          <w:bCs/>
          <w:sz w:val="44"/>
          <w:szCs w:val="48"/>
        </w:rPr>
        <w:t>30</w:t>
      </w:r>
      <w:r w:rsidR="008A77DD">
        <w:rPr>
          <w:rFonts w:hint="eastAsia"/>
          <w:b/>
          <w:bCs/>
          <w:sz w:val="44"/>
          <w:szCs w:val="48"/>
        </w:rPr>
        <w:t>日</w:t>
      </w:r>
      <w:r w:rsidR="00BE3593" w:rsidRPr="00BE3593">
        <w:rPr>
          <w:rFonts w:hint="eastAsia"/>
          <w:b/>
          <w:bCs/>
          <w:sz w:val="44"/>
          <w:szCs w:val="48"/>
        </w:rPr>
        <w:t>迄）</w:t>
      </w:r>
    </w:p>
    <w:p w14:paraId="55B0249E" w14:textId="77777777" w:rsidR="009F39FE" w:rsidRDefault="00A56301" w:rsidP="00A56301">
      <w:pPr>
        <w:ind w:firstLineChars="150" w:firstLine="660"/>
        <w:rPr>
          <w:sz w:val="44"/>
          <w:szCs w:val="48"/>
        </w:rPr>
      </w:pPr>
      <w:r>
        <w:rPr>
          <w:rFonts w:hint="eastAsia"/>
          <w:sz w:val="44"/>
          <w:szCs w:val="48"/>
        </w:rPr>
        <w:t>1</w:t>
      </w:r>
      <w:r w:rsidRPr="00F8493B">
        <w:rPr>
          <w:rFonts w:hint="eastAsia"/>
          <w:sz w:val="44"/>
          <w:szCs w:val="48"/>
        </w:rPr>
        <w:t>）</w:t>
      </w:r>
      <w:r w:rsidR="009F39FE">
        <w:rPr>
          <w:rFonts w:hint="eastAsia"/>
          <w:sz w:val="44"/>
          <w:szCs w:val="48"/>
        </w:rPr>
        <w:t>新型コロナウイルスによる</w:t>
      </w:r>
      <w:r w:rsidR="009F39FE" w:rsidRPr="009F39FE">
        <w:rPr>
          <w:rFonts w:hint="eastAsia"/>
          <w:sz w:val="44"/>
          <w:szCs w:val="48"/>
        </w:rPr>
        <w:t>学級閉鎖や濃厚接触者等で欠席されました会員様につきましては</w:t>
      </w:r>
    </w:p>
    <w:p w14:paraId="5ADF23C7" w14:textId="7D7500D3" w:rsidR="00A56301" w:rsidRPr="00A56301" w:rsidRDefault="009F39FE" w:rsidP="00472593">
      <w:pPr>
        <w:ind w:firstLineChars="300" w:firstLine="1320"/>
        <w:rPr>
          <w:sz w:val="44"/>
          <w:szCs w:val="48"/>
        </w:rPr>
      </w:pPr>
      <w:r w:rsidRPr="009F39FE">
        <w:rPr>
          <w:rFonts w:hint="eastAsia"/>
          <w:sz w:val="44"/>
          <w:szCs w:val="48"/>
        </w:rPr>
        <w:t>6月30日（水）まで</w:t>
      </w:r>
      <w:r>
        <w:rPr>
          <w:rFonts w:hint="eastAsia"/>
          <w:sz w:val="44"/>
          <w:szCs w:val="48"/>
        </w:rPr>
        <w:t>お振替が可能です。</w:t>
      </w:r>
    </w:p>
    <w:sectPr w:rsidR="00A56301" w:rsidRPr="00A56301" w:rsidSect="00F8493B">
      <w:pgSz w:w="23811" w:h="16838" w:orient="landscape" w:code="8"/>
      <w:pgMar w:top="238" w:right="1418" w:bottom="25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48E68" w14:textId="77777777" w:rsidR="003C7E83" w:rsidRDefault="003C7E83" w:rsidP="005C3519">
      <w:r>
        <w:separator/>
      </w:r>
    </w:p>
  </w:endnote>
  <w:endnote w:type="continuationSeparator" w:id="0">
    <w:p w14:paraId="7BDB2DC4" w14:textId="77777777" w:rsidR="003C7E83" w:rsidRDefault="003C7E83" w:rsidP="005C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72EC6" w14:textId="77777777" w:rsidR="003C7E83" w:rsidRDefault="003C7E83" w:rsidP="005C3519">
      <w:r>
        <w:separator/>
      </w:r>
    </w:p>
  </w:footnote>
  <w:footnote w:type="continuationSeparator" w:id="0">
    <w:p w14:paraId="5D760726" w14:textId="77777777" w:rsidR="003C7E83" w:rsidRDefault="003C7E83" w:rsidP="005C3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20"/>
    <w:rsid w:val="000635A4"/>
    <w:rsid w:val="00094EF3"/>
    <w:rsid w:val="00157E67"/>
    <w:rsid w:val="00166318"/>
    <w:rsid w:val="002105A0"/>
    <w:rsid w:val="002B407E"/>
    <w:rsid w:val="00343CE0"/>
    <w:rsid w:val="00397918"/>
    <w:rsid w:val="003C73E4"/>
    <w:rsid w:val="003C7E83"/>
    <w:rsid w:val="003D3B03"/>
    <w:rsid w:val="003F1C90"/>
    <w:rsid w:val="004256F3"/>
    <w:rsid w:val="0045044C"/>
    <w:rsid w:val="0046043A"/>
    <w:rsid w:val="00472593"/>
    <w:rsid w:val="004C7D1C"/>
    <w:rsid w:val="004F7718"/>
    <w:rsid w:val="005151DD"/>
    <w:rsid w:val="005434F5"/>
    <w:rsid w:val="005C3519"/>
    <w:rsid w:val="00612510"/>
    <w:rsid w:val="006434B2"/>
    <w:rsid w:val="006C6B03"/>
    <w:rsid w:val="007015B2"/>
    <w:rsid w:val="00715209"/>
    <w:rsid w:val="00732FA1"/>
    <w:rsid w:val="007374AC"/>
    <w:rsid w:val="00765DCF"/>
    <w:rsid w:val="007927A9"/>
    <w:rsid w:val="00882CA6"/>
    <w:rsid w:val="00886D97"/>
    <w:rsid w:val="008A77DD"/>
    <w:rsid w:val="00910D62"/>
    <w:rsid w:val="009550EE"/>
    <w:rsid w:val="00961AD6"/>
    <w:rsid w:val="009C4468"/>
    <w:rsid w:val="009F392A"/>
    <w:rsid w:val="009F39FE"/>
    <w:rsid w:val="00A56301"/>
    <w:rsid w:val="00A87295"/>
    <w:rsid w:val="00AB1F12"/>
    <w:rsid w:val="00AF350D"/>
    <w:rsid w:val="00B55802"/>
    <w:rsid w:val="00BC55D5"/>
    <w:rsid w:val="00BE3593"/>
    <w:rsid w:val="00D00C35"/>
    <w:rsid w:val="00DA061A"/>
    <w:rsid w:val="00E00220"/>
    <w:rsid w:val="00ED56CD"/>
    <w:rsid w:val="00F02FE5"/>
    <w:rsid w:val="00F718BE"/>
    <w:rsid w:val="00F8493B"/>
    <w:rsid w:val="00FC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BB8DFBE"/>
  <w15:chartTrackingRefBased/>
  <w15:docId w15:val="{F57EB3D4-34D1-48F6-ABFE-7C6E5EDF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2510"/>
  </w:style>
  <w:style w:type="character" w:customStyle="1" w:styleId="a4">
    <w:name w:val="日付 (文字)"/>
    <w:basedOn w:val="a0"/>
    <w:link w:val="a3"/>
    <w:uiPriority w:val="99"/>
    <w:semiHidden/>
    <w:rsid w:val="00612510"/>
  </w:style>
  <w:style w:type="paragraph" w:styleId="a5">
    <w:name w:val="header"/>
    <w:basedOn w:val="a"/>
    <w:link w:val="a6"/>
    <w:uiPriority w:val="99"/>
    <w:unhideWhenUsed/>
    <w:rsid w:val="005C3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3519"/>
  </w:style>
  <w:style w:type="paragraph" w:styleId="a7">
    <w:name w:val="footer"/>
    <w:basedOn w:val="a"/>
    <w:link w:val="a8"/>
    <w:uiPriority w:val="99"/>
    <w:unhideWhenUsed/>
    <w:rsid w:val="005C35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3519"/>
  </w:style>
  <w:style w:type="paragraph" w:styleId="a9">
    <w:name w:val="Balloon Text"/>
    <w:basedOn w:val="a"/>
    <w:link w:val="aa"/>
    <w:uiPriority w:val="99"/>
    <w:semiHidden/>
    <w:unhideWhenUsed/>
    <w:rsid w:val="002B4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07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B1F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E977D-4E5D-45E9-A993-58B34B4D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 和憲</dc:creator>
  <cp:keywords/>
  <dc:description/>
  <cp:lastModifiedBy>宇野 和憲</cp:lastModifiedBy>
  <cp:revision>13</cp:revision>
  <cp:lastPrinted>2022-06-29T12:00:00Z</cp:lastPrinted>
  <dcterms:created xsi:type="dcterms:W3CDTF">2021-09-29T12:15:00Z</dcterms:created>
  <dcterms:modified xsi:type="dcterms:W3CDTF">2022-06-29T12:00:00Z</dcterms:modified>
</cp:coreProperties>
</file>